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CAC6478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A36DE">
        <w:rPr>
          <w:sz w:val="22"/>
          <w:szCs w:val="22"/>
        </w:rPr>
        <w:t xml:space="preserve">Суп </w:t>
      </w:r>
      <w:r w:rsidR="00B557E5">
        <w:rPr>
          <w:sz w:val="22"/>
          <w:szCs w:val="22"/>
        </w:rPr>
        <w:t>молочный с макаронными  изделиями</w:t>
      </w:r>
    </w:p>
    <w:p w14:paraId="76341223" w14:textId="0985A72D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BA36DE">
        <w:rPr>
          <w:sz w:val="22"/>
          <w:szCs w:val="22"/>
        </w:rPr>
        <w:t>1</w:t>
      </w:r>
      <w:r w:rsidR="00B557E5">
        <w:rPr>
          <w:sz w:val="22"/>
          <w:szCs w:val="22"/>
        </w:rPr>
        <w:t>20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368"/>
        <w:gridCol w:w="2861"/>
      </w:tblGrid>
      <w:tr w:rsidR="00112674" w14:paraId="68141F25" w14:textId="77777777" w:rsidTr="002A7597">
        <w:tc>
          <w:tcPr>
            <w:tcW w:w="3165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2A7597">
        <w:tc>
          <w:tcPr>
            <w:tcW w:w="3165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2A7597">
        <w:tc>
          <w:tcPr>
            <w:tcW w:w="3165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2A7597">
        <w:tc>
          <w:tcPr>
            <w:tcW w:w="3165" w:type="dxa"/>
            <w:vAlign w:val="center"/>
          </w:tcPr>
          <w:p w14:paraId="09DC0190" w14:textId="1FB18BA2" w:rsidR="00112674" w:rsidRDefault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464" w:type="dxa"/>
          </w:tcPr>
          <w:p w14:paraId="58349DAB" w14:textId="71F1DB33" w:rsidR="002A7597" w:rsidRDefault="00B557E5" w:rsidP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941" w:type="dxa"/>
          </w:tcPr>
          <w:p w14:paraId="078D53B3" w14:textId="58C280E0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4FF81BB9" w:rsidR="002A7597" w:rsidRDefault="00B55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112674" w14:paraId="6BF8FB98" w14:textId="77777777" w:rsidTr="002A7597">
        <w:tc>
          <w:tcPr>
            <w:tcW w:w="3165" w:type="dxa"/>
            <w:vAlign w:val="center"/>
          </w:tcPr>
          <w:p w14:paraId="411E806F" w14:textId="2DEA5811" w:rsidR="00112674" w:rsidRDefault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464" w:type="dxa"/>
          </w:tcPr>
          <w:p w14:paraId="4A31F160" w14:textId="139F8AFA" w:rsidR="00112674" w:rsidRDefault="00B557E5" w:rsidP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2941" w:type="dxa"/>
          </w:tcPr>
          <w:p w14:paraId="7905BB8D" w14:textId="34A7F005" w:rsidR="00112674" w:rsidRDefault="00B55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</w:tr>
      <w:tr w:rsidR="00112674" w14:paraId="374F6C33" w14:textId="77777777" w:rsidTr="002A7597">
        <w:tc>
          <w:tcPr>
            <w:tcW w:w="3165" w:type="dxa"/>
          </w:tcPr>
          <w:p w14:paraId="49D8DB4C" w14:textId="4F47C2C4" w:rsidR="00112674" w:rsidRDefault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Макароны,лапша</w:t>
            </w:r>
          </w:p>
        </w:tc>
        <w:tc>
          <w:tcPr>
            <w:tcW w:w="3464" w:type="dxa"/>
            <w:vAlign w:val="center"/>
          </w:tcPr>
          <w:p w14:paraId="1F61CDCD" w14:textId="1778FCDA" w:rsidR="00112674" w:rsidRDefault="00B557E5" w:rsidP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941" w:type="dxa"/>
            <w:vAlign w:val="center"/>
          </w:tcPr>
          <w:p w14:paraId="0620E720" w14:textId="558ABE37" w:rsidR="00112674" w:rsidRDefault="00B55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112674" w14:paraId="35B4D221" w14:textId="77777777" w:rsidTr="002A7597">
        <w:tc>
          <w:tcPr>
            <w:tcW w:w="3165" w:type="dxa"/>
          </w:tcPr>
          <w:p w14:paraId="7CF6B57E" w14:textId="5C0493F2" w:rsidR="00112674" w:rsidRDefault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464" w:type="dxa"/>
            <w:vAlign w:val="center"/>
          </w:tcPr>
          <w:p w14:paraId="1F9DA23B" w14:textId="1788EB46" w:rsidR="00112674" w:rsidRDefault="00B557E5" w:rsidP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941" w:type="dxa"/>
            <w:vAlign w:val="center"/>
          </w:tcPr>
          <w:p w14:paraId="7D6563DB" w14:textId="46B01E32" w:rsidR="00112674" w:rsidRDefault="00B557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12674" w14:paraId="342193C4" w14:textId="77777777" w:rsidTr="002A7597">
        <w:tc>
          <w:tcPr>
            <w:tcW w:w="3165" w:type="dxa"/>
          </w:tcPr>
          <w:p w14:paraId="74EE0258" w14:textId="48D8CD7D" w:rsidR="00112674" w:rsidRDefault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464" w:type="dxa"/>
            <w:vAlign w:val="center"/>
          </w:tcPr>
          <w:p w14:paraId="69DCD94F" w14:textId="49B7A024" w:rsidR="00112674" w:rsidRDefault="00B557E5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                         </w:t>
            </w:r>
          </w:p>
        </w:tc>
        <w:tc>
          <w:tcPr>
            <w:tcW w:w="2941" w:type="dxa"/>
            <w:vAlign w:val="center"/>
          </w:tcPr>
          <w:p w14:paraId="5889A8E7" w14:textId="1C364DCF" w:rsidR="00112674" w:rsidRDefault="00B557E5" w:rsidP="00B557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6</w:t>
            </w:r>
          </w:p>
        </w:tc>
      </w:tr>
      <w:tr w:rsidR="00112674" w14:paraId="5C21F087" w14:textId="77777777" w:rsidTr="002A7597">
        <w:tc>
          <w:tcPr>
            <w:tcW w:w="3165" w:type="dxa"/>
            <w:vAlign w:val="center"/>
          </w:tcPr>
          <w:p w14:paraId="072E849F" w14:textId="77777777" w:rsidR="00112674" w:rsidRDefault="006A59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 w14:paraId="1EA28701" w14:textId="6E5DC6C8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6626ACF9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17E20D30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794AC77F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1106146F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1C0AC00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34547E72" w14:textId="2883A8F7" w:rsidR="00370799" w:rsidRDefault="006A5927" w:rsidP="00370799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DF5E57E" w14:textId="35AAE28C" w:rsidR="00370799" w:rsidRPr="00370799" w:rsidRDefault="00B557E5" w:rsidP="00370799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Макаронные изделия варят в воде до полуготовности, воду сливают, а макаронные изделия закладывают в кипящую смесь молока и воды и , периодически помешивая, варят до готовности, кладут соль, сахар. </w:t>
      </w:r>
    </w:p>
    <w:p w14:paraId="0ED66215" w14:textId="73921C03" w:rsidR="00112674" w:rsidRDefault="00B557E5" w:rsidP="00B557E5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При отпуске</w:t>
      </w:r>
      <w:r w:rsidR="00E94E10">
        <w:rPr>
          <w:i/>
          <w:sz w:val="22"/>
          <w:szCs w:val="22"/>
        </w:rPr>
        <w:t xml:space="preserve"> заправляют маслом.</w:t>
      </w:r>
      <w:r>
        <w:rPr>
          <w:i/>
          <w:sz w:val="22"/>
          <w:szCs w:val="22"/>
        </w:rPr>
        <w:t xml:space="preserve"> </w:t>
      </w: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6806A0B" w14:textId="2D14C3E6" w:rsidR="00E94E10" w:rsidRDefault="00226432" w:rsidP="00E94E1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E94E10">
        <w:rPr>
          <w:i/>
          <w:sz w:val="22"/>
          <w:szCs w:val="22"/>
        </w:rPr>
        <w:t>Внешний вид: в жидкой части супа макаронные изделия сохранили форму.</w:t>
      </w:r>
    </w:p>
    <w:p w14:paraId="10AC1AD6" w14:textId="5BD109CE" w:rsidR="00E94E10" w:rsidRDefault="00E94E10" w:rsidP="00E94E1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макаронные изделия хорошо набухшие, мягкие, соблюдается соотношение жидко и плотной части.</w:t>
      </w:r>
    </w:p>
    <w:p w14:paraId="3524D16D" w14:textId="58B68997" w:rsidR="00E94E10" w:rsidRDefault="00E94E10" w:rsidP="00E94E1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молочно-белый, сливочного масла- желтый.</w:t>
      </w:r>
    </w:p>
    <w:p w14:paraId="6DC93893" w14:textId="2924A549" w:rsidR="00E94E10" w:rsidRDefault="00E94E10" w:rsidP="00E94E1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сладковатый, умеренно соленый, с привкусом сливочного масла.</w:t>
      </w:r>
    </w:p>
    <w:p w14:paraId="7DE59F7B" w14:textId="26B39F17" w:rsidR="00E94E10" w:rsidRPr="00D3758E" w:rsidRDefault="00E94E10" w:rsidP="00E94E1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кипяченого молока, выражен аромат свежего масла.</w:t>
      </w:r>
      <w:bookmarkStart w:id="0" w:name="_GoBack"/>
      <w:bookmarkEnd w:id="0"/>
    </w:p>
    <w:p w14:paraId="7C9328C7" w14:textId="4749879D" w:rsidR="00D3758E" w:rsidRPr="00D3758E" w:rsidRDefault="00D3758E" w:rsidP="00226432">
      <w:pPr>
        <w:pBdr>
          <w:bottom w:val="single" w:sz="12" w:space="0" w:color="auto"/>
        </w:pBdr>
        <w:rPr>
          <w:i/>
          <w:sz w:val="22"/>
          <w:szCs w:val="22"/>
        </w:rPr>
      </w:pP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3D735" w14:textId="77777777" w:rsidR="00801B2C" w:rsidRDefault="00801B2C">
      <w:r>
        <w:separator/>
      </w:r>
    </w:p>
  </w:endnote>
  <w:endnote w:type="continuationSeparator" w:id="0">
    <w:p w14:paraId="0A1D6E74" w14:textId="77777777" w:rsidR="00801B2C" w:rsidRDefault="0080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A4070" w14:textId="77777777" w:rsidR="00801B2C" w:rsidRDefault="00801B2C">
      <w:r>
        <w:separator/>
      </w:r>
    </w:p>
  </w:footnote>
  <w:footnote w:type="continuationSeparator" w:id="0">
    <w:p w14:paraId="2E8C29B5" w14:textId="77777777" w:rsidR="00801B2C" w:rsidRDefault="00801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691960"/>
    <w:rsid w:val="006A5927"/>
    <w:rsid w:val="00701CB1"/>
    <w:rsid w:val="00801B2C"/>
    <w:rsid w:val="009918D1"/>
    <w:rsid w:val="00A01673"/>
    <w:rsid w:val="00B557E5"/>
    <w:rsid w:val="00BA36DE"/>
    <w:rsid w:val="00BB4E50"/>
    <w:rsid w:val="00CA60EB"/>
    <w:rsid w:val="00D3758E"/>
    <w:rsid w:val="00E94E10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dcterms:created xsi:type="dcterms:W3CDTF">2020-04-16T09:16:00Z</dcterms:created>
  <dcterms:modified xsi:type="dcterms:W3CDTF">2023-07-10T09:41:00Z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